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51" w:rsidRDefault="006A0951">
      <w:pPr>
        <w:jc w:val="center"/>
        <w:rPr>
          <w:b/>
        </w:rPr>
      </w:pPr>
    </w:p>
    <w:tbl>
      <w:tblPr>
        <w:tblStyle w:val="a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 w:rsidTr="00382B7F"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8/27</w:t>
            </w: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8/29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382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9/19</w:t>
            </w: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jc w:val="center"/>
        <w:rPr>
          <w:b/>
        </w:rPr>
      </w:pPr>
    </w:p>
    <w:p w:rsidR="00382B7F" w:rsidRDefault="00382B7F">
      <w:pPr>
        <w:jc w:val="center"/>
        <w:rPr>
          <w:b/>
        </w:rPr>
      </w:pPr>
    </w:p>
    <w:tbl>
      <w:tblPr>
        <w:tblStyle w:val="a0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9/22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9/24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9/26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9/29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10/15</w:t>
            </w: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rPr>
          <w:b/>
        </w:rPr>
      </w:pPr>
    </w:p>
    <w:p w:rsidR="00382B7F" w:rsidRDefault="00382B7F">
      <w:pPr>
        <w:rPr>
          <w:b/>
        </w:rPr>
      </w:pPr>
    </w:p>
    <w:p w:rsidR="006A0951" w:rsidRDefault="006A0951">
      <w:pPr>
        <w:jc w:val="center"/>
        <w:rPr>
          <w:b/>
        </w:rPr>
      </w:pPr>
    </w:p>
    <w:tbl>
      <w:tblPr>
        <w:tblStyle w:val="a1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10/22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10/24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10/27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10/29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10/31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11/12</w:t>
            </w: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rPr>
          <w:b/>
        </w:rPr>
      </w:pPr>
    </w:p>
    <w:p w:rsidR="00382B7F" w:rsidRDefault="00382B7F">
      <w:pPr>
        <w:rPr>
          <w:b/>
        </w:rPr>
      </w:pPr>
    </w:p>
    <w:p w:rsidR="006A0951" w:rsidRDefault="006A0951">
      <w:pPr>
        <w:jc w:val="center"/>
        <w:rPr>
          <w:b/>
        </w:rPr>
      </w:pPr>
    </w:p>
    <w:tbl>
      <w:tblPr>
        <w:tblStyle w:val="a2"/>
        <w:tblW w:w="11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11/21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8918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12/10</w:t>
            </w: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bookmarkStart w:id="0" w:name="_GoBack"/>
        <w:bookmarkEnd w:id="0"/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rPr>
          <w:b/>
        </w:rPr>
      </w:pPr>
    </w:p>
    <w:p w:rsidR="006A0951" w:rsidRDefault="006A0951">
      <w:pPr>
        <w:jc w:val="center"/>
        <w:rPr>
          <w:b/>
        </w:rPr>
      </w:pPr>
    </w:p>
    <w:sectPr w:rsidR="006A0951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33" w:rsidRDefault="00587333">
      <w:pPr>
        <w:spacing w:line="240" w:lineRule="auto"/>
      </w:pPr>
      <w:r>
        <w:separator/>
      </w:r>
    </w:p>
  </w:endnote>
  <w:endnote w:type="continuationSeparator" w:id="0">
    <w:p w:rsidR="00587333" w:rsidRDefault="00587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33" w:rsidRDefault="00587333">
      <w:pPr>
        <w:spacing w:line="240" w:lineRule="auto"/>
      </w:pPr>
      <w:r>
        <w:separator/>
      </w:r>
    </w:p>
  </w:footnote>
  <w:footnote w:type="continuationSeparator" w:id="0">
    <w:p w:rsidR="00587333" w:rsidRDefault="00587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51" w:rsidRDefault="00FD7E06">
    <w:pPr>
      <w:jc w:val="center"/>
      <w:rPr>
        <w:b/>
      </w:rPr>
    </w:pPr>
    <w:r>
      <w:rPr>
        <w:b/>
      </w:rPr>
      <w:t>Attendance Sheet for MWF Classes</w:t>
    </w:r>
  </w:p>
  <w:p w:rsidR="006A0951" w:rsidRDefault="00891838">
    <w:pPr>
      <w:jc w:val="center"/>
    </w:pPr>
    <w:r>
      <w:rPr>
        <w:b/>
      </w:rPr>
      <w:t>Advent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1"/>
    <w:rsid w:val="00382B7F"/>
    <w:rsid w:val="003A110B"/>
    <w:rsid w:val="00587333"/>
    <w:rsid w:val="006A0951"/>
    <w:rsid w:val="00891838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8C21"/>
  <w15:docId w15:val="{5646D52E-3CDE-4CCA-89CA-99284C52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2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7F"/>
  </w:style>
  <w:style w:type="paragraph" w:styleId="Footer">
    <w:name w:val="footer"/>
    <w:basedOn w:val="Normal"/>
    <w:link w:val="FooterChar"/>
    <w:uiPriority w:val="99"/>
    <w:unhideWhenUsed/>
    <w:rsid w:val="00382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South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R. Hawkins</dc:creator>
  <cp:lastModifiedBy>Freida Headrick</cp:lastModifiedBy>
  <cp:revision>3</cp:revision>
  <dcterms:created xsi:type="dcterms:W3CDTF">2024-04-22T17:42:00Z</dcterms:created>
  <dcterms:modified xsi:type="dcterms:W3CDTF">2025-06-18T16:58:00Z</dcterms:modified>
</cp:coreProperties>
</file>